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3CA55BC2" w:rsidR="003D255F" w:rsidRDefault="003D255F" w:rsidP="00265A9F">
      <w:pPr>
        <w:pStyle w:val="Titre"/>
      </w:pPr>
      <w:r w:rsidRPr="00265A9F">
        <w:t>Les l</w:t>
      </w:r>
      <w:r w:rsidR="00842BEB" w:rsidRPr="00265A9F">
        <w:t>é</w:t>
      </w:r>
      <w:r w:rsidRPr="00265A9F">
        <w:t>muriens</w:t>
      </w:r>
    </w:p>
    <w:bookmarkStart w:id="0" w:name="_GoBack"/>
    <w:bookmarkEnd w:id="0"/>
    <w:p w14:paraId="325F9CD4" w14:textId="3AD8BD4A" w:rsidR="00E813FD" w:rsidRDefault="0088408E">
      <w:pPr>
        <w:pStyle w:val="TM1"/>
        <w:tabs>
          <w:tab w:val="left" w:pos="440"/>
          <w:tab w:val="right" w:leader="dot" w:pos="9962"/>
        </w:tabs>
        <w:rPr>
          <w:rFonts w:eastAsiaTheme="minorEastAsia"/>
          <w:b w:val="0"/>
          <w:smallCaps w:val="0"/>
          <w:noProof/>
          <w:lang w:eastAsia="fr-FR"/>
        </w:rPr>
      </w:pPr>
      <w:r>
        <w:fldChar w:fldCharType="begin"/>
      </w:r>
      <w:r>
        <w:instrText xml:space="preserve"> TOC \o "1-3" \h \z \u </w:instrText>
      </w:r>
      <w:r>
        <w:fldChar w:fldCharType="separate"/>
      </w:r>
      <w:hyperlink w:anchor="_Toc33603889" w:history="1">
        <w:r w:rsidR="00E813FD" w:rsidRPr="002D6708">
          <w:rPr>
            <w:rStyle w:val="Lienhypertexte"/>
            <w:noProof/>
          </w:rPr>
          <w:t>1.</w:t>
        </w:r>
        <w:r w:rsidR="00E813FD">
          <w:rPr>
            <w:rFonts w:eastAsiaTheme="minorEastAsia"/>
            <w:b w:val="0"/>
            <w:smallCaps w:val="0"/>
            <w:noProof/>
            <w:lang w:eastAsia="fr-FR"/>
          </w:rPr>
          <w:tab/>
        </w:r>
        <w:r w:rsidR="00E813FD" w:rsidRPr="002D6708">
          <w:rPr>
            <w:rStyle w:val="Lienhypertexte"/>
            <w:noProof/>
          </w:rPr>
          <w:t>Généralités (www.wikipedia.fr et www.dinosoria.com/lemurien.htm )</w:t>
        </w:r>
        <w:r w:rsidR="00E813FD">
          <w:rPr>
            <w:noProof/>
            <w:webHidden/>
          </w:rPr>
          <w:tab/>
        </w:r>
        <w:r w:rsidR="00E813FD">
          <w:rPr>
            <w:noProof/>
            <w:webHidden/>
          </w:rPr>
          <w:fldChar w:fldCharType="begin"/>
        </w:r>
        <w:r w:rsidR="00E813FD">
          <w:rPr>
            <w:noProof/>
            <w:webHidden/>
          </w:rPr>
          <w:instrText xml:space="preserve"> PAGEREF _Toc33603889 \h </w:instrText>
        </w:r>
        <w:r w:rsidR="00E813FD">
          <w:rPr>
            <w:noProof/>
            <w:webHidden/>
          </w:rPr>
        </w:r>
        <w:r w:rsidR="00E813FD">
          <w:rPr>
            <w:noProof/>
            <w:webHidden/>
          </w:rPr>
          <w:fldChar w:fldCharType="separate"/>
        </w:r>
        <w:r w:rsidR="002A7A24">
          <w:rPr>
            <w:noProof/>
            <w:webHidden/>
          </w:rPr>
          <w:t>1</w:t>
        </w:r>
        <w:r w:rsidR="00E813FD">
          <w:rPr>
            <w:noProof/>
            <w:webHidden/>
          </w:rPr>
          <w:fldChar w:fldCharType="end"/>
        </w:r>
      </w:hyperlink>
    </w:p>
    <w:p w14:paraId="191031C2" w14:textId="28F62420" w:rsidR="00E813FD" w:rsidRDefault="00E813FD">
      <w:pPr>
        <w:pStyle w:val="TM2"/>
        <w:tabs>
          <w:tab w:val="left" w:pos="880"/>
          <w:tab w:val="right" w:leader="dot" w:pos="9962"/>
        </w:tabs>
        <w:rPr>
          <w:rFonts w:eastAsiaTheme="minorEastAsia"/>
          <w:noProof/>
          <w:lang w:eastAsia="fr-FR"/>
        </w:rPr>
      </w:pPr>
      <w:hyperlink w:anchor="_Toc33603890" w:history="1">
        <w:r w:rsidRPr="002D6708">
          <w:rPr>
            <w:rStyle w:val="Lienhypertexte"/>
            <w:noProof/>
          </w:rPr>
          <w:t>1.1.</w:t>
        </w:r>
        <w:r>
          <w:rPr>
            <w:rFonts w:eastAsiaTheme="minorEastAsia"/>
            <w:noProof/>
            <w:lang w:eastAsia="fr-FR"/>
          </w:rPr>
          <w:tab/>
        </w:r>
        <w:r w:rsidRPr="002D6708">
          <w:rPr>
            <w:rStyle w:val="Lienhypertexte"/>
            <w:noProof/>
          </w:rPr>
          <w:t>Caractéristiques</w:t>
        </w:r>
        <w:r>
          <w:rPr>
            <w:noProof/>
            <w:webHidden/>
          </w:rPr>
          <w:tab/>
        </w:r>
        <w:r>
          <w:rPr>
            <w:noProof/>
            <w:webHidden/>
          </w:rPr>
          <w:fldChar w:fldCharType="begin"/>
        </w:r>
        <w:r>
          <w:rPr>
            <w:noProof/>
            <w:webHidden/>
          </w:rPr>
          <w:instrText xml:space="preserve"> PAGEREF _Toc33603890 \h </w:instrText>
        </w:r>
        <w:r>
          <w:rPr>
            <w:noProof/>
            <w:webHidden/>
          </w:rPr>
        </w:r>
        <w:r>
          <w:rPr>
            <w:noProof/>
            <w:webHidden/>
          </w:rPr>
          <w:fldChar w:fldCharType="separate"/>
        </w:r>
        <w:r w:rsidR="002A7A24">
          <w:rPr>
            <w:noProof/>
            <w:webHidden/>
          </w:rPr>
          <w:t>1</w:t>
        </w:r>
        <w:r>
          <w:rPr>
            <w:noProof/>
            <w:webHidden/>
          </w:rPr>
          <w:fldChar w:fldCharType="end"/>
        </w:r>
      </w:hyperlink>
    </w:p>
    <w:p w14:paraId="1D51908F" w14:textId="48DF69D0" w:rsidR="00E813FD" w:rsidRDefault="00E813FD">
      <w:pPr>
        <w:pStyle w:val="TM2"/>
        <w:tabs>
          <w:tab w:val="left" w:pos="880"/>
          <w:tab w:val="right" w:leader="dot" w:pos="9962"/>
        </w:tabs>
        <w:rPr>
          <w:rFonts w:eastAsiaTheme="minorEastAsia"/>
          <w:noProof/>
          <w:lang w:eastAsia="fr-FR"/>
        </w:rPr>
      </w:pPr>
      <w:hyperlink w:anchor="_Toc33603891" w:history="1">
        <w:r w:rsidRPr="002D6708">
          <w:rPr>
            <w:rStyle w:val="Lienhypertexte"/>
            <w:noProof/>
          </w:rPr>
          <w:t>1.2.</w:t>
        </w:r>
        <w:r>
          <w:rPr>
            <w:rFonts w:eastAsiaTheme="minorEastAsia"/>
            <w:noProof/>
            <w:lang w:eastAsia="fr-FR"/>
          </w:rPr>
          <w:tab/>
        </w:r>
        <w:r w:rsidRPr="002D6708">
          <w:rPr>
            <w:rStyle w:val="Lienhypertexte"/>
            <w:noProof/>
          </w:rPr>
          <w:t>Classification</w:t>
        </w:r>
        <w:r>
          <w:rPr>
            <w:noProof/>
            <w:webHidden/>
          </w:rPr>
          <w:tab/>
        </w:r>
        <w:r>
          <w:rPr>
            <w:noProof/>
            <w:webHidden/>
          </w:rPr>
          <w:fldChar w:fldCharType="begin"/>
        </w:r>
        <w:r>
          <w:rPr>
            <w:noProof/>
            <w:webHidden/>
          </w:rPr>
          <w:instrText xml:space="preserve"> PAGEREF _Toc33603891 \h </w:instrText>
        </w:r>
        <w:r>
          <w:rPr>
            <w:noProof/>
            <w:webHidden/>
          </w:rPr>
        </w:r>
        <w:r>
          <w:rPr>
            <w:noProof/>
            <w:webHidden/>
          </w:rPr>
          <w:fldChar w:fldCharType="separate"/>
        </w:r>
        <w:r w:rsidR="002A7A24">
          <w:rPr>
            <w:noProof/>
            <w:webHidden/>
          </w:rPr>
          <w:t>1</w:t>
        </w:r>
        <w:r>
          <w:rPr>
            <w:noProof/>
            <w:webHidden/>
          </w:rPr>
          <w:fldChar w:fldCharType="end"/>
        </w:r>
      </w:hyperlink>
    </w:p>
    <w:p w14:paraId="5D237073" w14:textId="027B9AF2" w:rsidR="00E813FD" w:rsidRDefault="00E813FD">
      <w:pPr>
        <w:pStyle w:val="TM2"/>
        <w:tabs>
          <w:tab w:val="left" w:pos="880"/>
          <w:tab w:val="right" w:leader="dot" w:pos="9962"/>
        </w:tabs>
        <w:rPr>
          <w:rFonts w:eastAsiaTheme="minorEastAsia"/>
          <w:noProof/>
          <w:lang w:eastAsia="fr-FR"/>
        </w:rPr>
      </w:pPr>
      <w:hyperlink w:anchor="_Toc33603892" w:history="1">
        <w:r w:rsidRPr="002D6708">
          <w:rPr>
            <w:rStyle w:val="Lienhypertexte"/>
            <w:noProof/>
          </w:rPr>
          <w:t>1.3.</w:t>
        </w:r>
        <w:r>
          <w:rPr>
            <w:rFonts w:eastAsiaTheme="minorEastAsia"/>
            <w:noProof/>
            <w:lang w:eastAsia="fr-FR"/>
          </w:rPr>
          <w:tab/>
        </w:r>
        <w:r w:rsidRPr="002D6708">
          <w:rPr>
            <w:rStyle w:val="Lienhypertexte"/>
            <w:noProof/>
          </w:rPr>
          <w:t>Mode de vie</w:t>
        </w:r>
        <w:r>
          <w:rPr>
            <w:noProof/>
            <w:webHidden/>
          </w:rPr>
          <w:tab/>
        </w:r>
        <w:r>
          <w:rPr>
            <w:noProof/>
            <w:webHidden/>
          </w:rPr>
          <w:fldChar w:fldCharType="begin"/>
        </w:r>
        <w:r>
          <w:rPr>
            <w:noProof/>
            <w:webHidden/>
          </w:rPr>
          <w:instrText xml:space="preserve"> PAGEREF _Toc33603892 \h </w:instrText>
        </w:r>
        <w:r>
          <w:rPr>
            <w:noProof/>
            <w:webHidden/>
          </w:rPr>
        </w:r>
        <w:r>
          <w:rPr>
            <w:noProof/>
            <w:webHidden/>
          </w:rPr>
          <w:fldChar w:fldCharType="separate"/>
        </w:r>
        <w:r w:rsidR="002A7A24">
          <w:rPr>
            <w:noProof/>
            <w:webHidden/>
          </w:rPr>
          <w:t>2</w:t>
        </w:r>
        <w:r>
          <w:rPr>
            <w:noProof/>
            <w:webHidden/>
          </w:rPr>
          <w:fldChar w:fldCharType="end"/>
        </w:r>
      </w:hyperlink>
    </w:p>
    <w:p w14:paraId="339DD5F4" w14:textId="5B924463" w:rsidR="00E813FD" w:rsidRDefault="00E813FD">
      <w:pPr>
        <w:pStyle w:val="TM3"/>
        <w:tabs>
          <w:tab w:val="left" w:pos="1320"/>
          <w:tab w:val="right" w:leader="dot" w:pos="9962"/>
        </w:tabs>
        <w:rPr>
          <w:rFonts w:eastAsiaTheme="minorEastAsia"/>
          <w:noProof/>
          <w:lang w:eastAsia="fr-FR"/>
        </w:rPr>
      </w:pPr>
      <w:hyperlink w:anchor="_Toc33603893" w:history="1">
        <w:r w:rsidRPr="002D6708">
          <w:rPr>
            <w:rStyle w:val="Lienhypertexte"/>
            <w:noProof/>
          </w:rPr>
          <w:t>1.3.1.</w:t>
        </w:r>
        <w:r>
          <w:rPr>
            <w:rFonts w:eastAsiaTheme="minorEastAsia"/>
            <w:noProof/>
            <w:lang w:eastAsia="fr-FR"/>
          </w:rPr>
          <w:tab/>
        </w:r>
        <w:r w:rsidRPr="002D6708">
          <w:rPr>
            <w:rStyle w:val="Lienhypertexte"/>
            <w:noProof/>
          </w:rPr>
          <w:t>Habitat</w:t>
        </w:r>
        <w:r>
          <w:rPr>
            <w:noProof/>
            <w:webHidden/>
          </w:rPr>
          <w:tab/>
        </w:r>
        <w:r>
          <w:rPr>
            <w:noProof/>
            <w:webHidden/>
          </w:rPr>
          <w:fldChar w:fldCharType="begin"/>
        </w:r>
        <w:r>
          <w:rPr>
            <w:noProof/>
            <w:webHidden/>
          </w:rPr>
          <w:instrText xml:space="preserve"> PAGEREF _Toc33603893 \h </w:instrText>
        </w:r>
        <w:r>
          <w:rPr>
            <w:noProof/>
            <w:webHidden/>
          </w:rPr>
        </w:r>
        <w:r>
          <w:rPr>
            <w:noProof/>
            <w:webHidden/>
          </w:rPr>
          <w:fldChar w:fldCharType="separate"/>
        </w:r>
        <w:r w:rsidR="002A7A24">
          <w:rPr>
            <w:noProof/>
            <w:webHidden/>
          </w:rPr>
          <w:t>2</w:t>
        </w:r>
        <w:r>
          <w:rPr>
            <w:noProof/>
            <w:webHidden/>
          </w:rPr>
          <w:fldChar w:fldCharType="end"/>
        </w:r>
      </w:hyperlink>
    </w:p>
    <w:p w14:paraId="4925B3E1" w14:textId="30D4C9C4" w:rsidR="00E813FD" w:rsidRDefault="00E813FD">
      <w:pPr>
        <w:pStyle w:val="TM3"/>
        <w:tabs>
          <w:tab w:val="left" w:pos="1320"/>
          <w:tab w:val="right" w:leader="dot" w:pos="9962"/>
        </w:tabs>
        <w:rPr>
          <w:rFonts w:eastAsiaTheme="minorEastAsia"/>
          <w:noProof/>
          <w:lang w:eastAsia="fr-FR"/>
        </w:rPr>
      </w:pPr>
      <w:hyperlink w:anchor="_Toc33603894" w:history="1">
        <w:r w:rsidRPr="002D6708">
          <w:rPr>
            <w:rStyle w:val="Lienhypertexte"/>
            <w:noProof/>
          </w:rPr>
          <w:t>1.3.2.</w:t>
        </w:r>
        <w:r>
          <w:rPr>
            <w:rFonts w:eastAsiaTheme="minorEastAsia"/>
            <w:noProof/>
            <w:lang w:eastAsia="fr-FR"/>
          </w:rPr>
          <w:tab/>
        </w:r>
        <w:r w:rsidRPr="002D6708">
          <w:rPr>
            <w:rStyle w:val="Lienhypertexte"/>
            <w:noProof/>
          </w:rPr>
          <w:t>Alimentation</w:t>
        </w:r>
        <w:r>
          <w:rPr>
            <w:noProof/>
            <w:webHidden/>
          </w:rPr>
          <w:tab/>
        </w:r>
        <w:r>
          <w:rPr>
            <w:noProof/>
            <w:webHidden/>
          </w:rPr>
          <w:fldChar w:fldCharType="begin"/>
        </w:r>
        <w:r>
          <w:rPr>
            <w:noProof/>
            <w:webHidden/>
          </w:rPr>
          <w:instrText xml:space="preserve"> PAGEREF _Toc33603894 \h </w:instrText>
        </w:r>
        <w:r>
          <w:rPr>
            <w:noProof/>
            <w:webHidden/>
          </w:rPr>
        </w:r>
        <w:r>
          <w:rPr>
            <w:noProof/>
            <w:webHidden/>
          </w:rPr>
          <w:fldChar w:fldCharType="separate"/>
        </w:r>
        <w:r w:rsidR="002A7A24">
          <w:rPr>
            <w:noProof/>
            <w:webHidden/>
          </w:rPr>
          <w:t>2</w:t>
        </w:r>
        <w:r>
          <w:rPr>
            <w:noProof/>
            <w:webHidden/>
          </w:rPr>
          <w:fldChar w:fldCharType="end"/>
        </w:r>
      </w:hyperlink>
    </w:p>
    <w:p w14:paraId="46728818" w14:textId="20302D43" w:rsidR="00E813FD" w:rsidRDefault="00E813FD">
      <w:pPr>
        <w:pStyle w:val="TM3"/>
        <w:tabs>
          <w:tab w:val="left" w:pos="1320"/>
          <w:tab w:val="right" w:leader="dot" w:pos="9962"/>
        </w:tabs>
        <w:rPr>
          <w:rFonts w:eastAsiaTheme="minorEastAsia"/>
          <w:noProof/>
          <w:lang w:eastAsia="fr-FR"/>
        </w:rPr>
      </w:pPr>
      <w:hyperlink w:anchor="_Toc33603895" w:history="1">
        <w:r w:rsidRPr="002D6708">
          <w:rPr>
            <w:rStyle w:val="Lienhypertexte"/>
            <w:noProof/>
          </w:rPr>
          <w:t>1.3.3.</w:t>
        </w:r>
        <w:r>
          <w:rPr>
            <w:rFonts w:eastAsiaTheme="minorEastAsia"/>
            <w:noProof/>
            <w:lang w:eastAsia="fr-FR"/>
          </w:rPr>
          <w:tab/>
        </w:r>
        <w:r w:rsidRPr="002D6708">
          <w:rPr>
            <w:rStyle w:val="Lienhypertexte"/>
            <w:noProof/>
          </w:rPr>
          <w:t>Vie sociale des lémuriens</w:t>
        </w:r>
        <w:r>
          <w:rPr>
            <w:noProof/>
            <w:webHidden/>
          </w:rPr>
          <w:tab/>
        </w:r>
        <w:r>
          <w:rPr>
            <w:noProof/>
            <w:webHidden/>
          </w:rPr>
          <w:fldChar w:fldCharType="begin"/>
        </w:r>
        <w:r>
          <w:rPr>
            <w:noProof/>
            <w:webHidden/>
          </w:rPr>
          <w:instrText xml:space="preserve"> PAGEREF _Toc33603895 \h </w:instrText>
        </w:r>
        <w:r>
          <w:rPr>
            <w:noProof/>
            <w:webHidden/>
          </w:rPr>
        </w:r>
        <w:r>
          <w:rPr>
            <w:noProof/>
            <w:webHidden/>
          </w:rPr>
          <w:fldChar w:fldCharType="separate"/>
        </w:r>
        <w:r w:rsidR="002A7A24">
          <w:rPr>
            <w:noProof/>
            <w:webHidden/>
          </w:rPr>
          <w:t>3</w:t>
        </w:r>
        <w:r>
          <w:rPr>
            <w:noProof/>
            <w:webHidden/>
          </w:rPr>
          <w:fldChar w:fldCharType="end"/>
        </w:r>
      </w:hyperlink>
    </w:p>
    <w:p w14:paraId="32DBD3E4" w14:textId="3F8B7EF0" w:rsidR="00E813FD" w:rsidRDefault="00E813FD">
      <w:pPr>
        <w:pStyle w:val="TM3"/>
        <w:tabs>
          <w:tab w:val="left" w:pos="1320"/>
          <w:tab w:val="right" w:leader="dot" w:pos="9962"/>
        </w:tabs>
        <w:rPr>
          <w:rFonts w:eastAsiaTheme="minorEastAsia"/>
          <w:noProof/>
          <w:lang w:eastAsia="fr-FR"/>
        </w:rPr>
      </w:pPr>
      <w:hyperlink w:anchor="_Toc33603896" w:history="1">
        <w:r w:rsidRPr="002D6708">
          <w:rPr>
            <w:rStyle w:val="Lienhypertexte"/>
            <w:noProof/>
          </w:rPr>
          <w:t>1.3.4.</w:t>
        </w:r>
        <w:r>
          <w:rPr>
            <w:rFonts w:eastAsiaTheme="minorEastAsia"/>
            <w:noProof/>
            <w:lang w:eastAsia="fr-FR"/>
          </w:rPr>
          <w:tab/>
        </w:r>
        <w:r w:rsidRPr="002D6708">
          <w:rPr>
            <w:rStyle w:val="Lienhypertexte"/>
            <w:noProof/>
          </w:rPr>
          <w:t>La reproduction des lémuriens</w:t>
        </w:r>
        <w:r>
          <w:rPr>
            <w:noProof/>
            <w:webHidden/>
          </w:rPr>
          <w:tab/>
        </w:r>
        <w:r>
          <w:rPr>
            <w:noProof/>
            <w:webHidden/>
          </w:rPr>
          <w:fldChar w:fldCharType="begin"/>
        </w:r>
        <w:r>
          <w:rPr>
            <w:noProof/>
            <w:webHidden/>
          </w:rPr>
          <w:instrText xml:space="preserve"> PAGEREF _Toc33603896 \h </w:instrText>
        </w:r>
        <w:r>
          <w:rPr>
            <w:noProof/>
            <w:webHidden/>
          </w:rPr>
        </w:r>
        <w:r>
          <w:rPr>
            <w:noProof/>
            <w:webHidden/>
          </w:rPr>
          <w:fldChar w:fldCharType="separate"/>
        </w:r>
        <w:r w:rsidR="002A7A24">
          <w:rPr>
            <w:noProof/>
            <w:webHidden/>
          </w:rPr>
          <w:t>3</w:t>
        </w:r>
        <w:r>
          <w:rPr>
            <w:noProof/>
            <w:webHidden/>
          </w:rPr>
          <w:fldChar w:fldCharType="end"/>
        </w:r>
      </w:hyperlink>
    </w:p>
    <w:p w14:paraId="365C9D22" w14:textId="1E86ABC4" w:rsidR="00E813FD" w:rsidRDefault="00E813FD">
      <w:pPr>
        <w:pStyle w:val="TM1"/>
        <w:tabs>
          <w:tab w:val="left" w:pos="440"/>
          <w:tab w:val="right" w:leader="dot" w:pos="9962"/>
        </w:tabs>
        <w:rPr>
          <w:rFonts w:eastAsiaTheme="minorEastAsia"/>
          <w:b w:val="0"/>
          <w:smallCaps w:val="0"/>
          <w:noProof/>
          <w:lang w:eastAsia="fr-FR"/>
        </w:rPr>
      </w:pPr>
      <w:hyperlink w:anchor="_Toc33603897" w:history="1">
        <w:r w:rsidRPr="002D6708">
          <w:rPr>
            <w:rStyle w:val="Lienhypertexte"/>
            <w:noProof/>
          </w:rPr>
          <w:t>2.</w:t>
        </w:r>
        <w:r>
          <w:rPr>
            <w:rFonts w:eastAsiaTheme="minorEastAsia"/>
            <w:b w:val="0"/>
            <w:smallCaps w:val="0"/>
            <w:noProof/>
            <w:lang w:eastAsia="fr-FR"/>
          </w:rPr>
          <w:tab/>
        </w:r>
        <w:r w:rsidRPr="002D6708">
          <w:rPr>
            <w:rStyle w:val="Lienhypertexte"/>
            <w:noProof/>
          </w:rPr>
          <w:t>Le lémurien : un primate pas si bête (le journal du CNRS n°179 – décembre 2004)</w:t>
        </w:r>
        <w:r>
          <w:rPr>
            <w:noProof/>
            <w:webHidden/>
          </w:rPr>
          <w:tab/>
        </w:r>
        <w:r>
          <w:rPr>
            <w:noProof/>
            <w:webHidden/>
          </w:rPr>
          <w:fldChar w:fldCharType="begin"/>
        </w:r>
        <w:r>
          <w:rPr>
            <w:noProof/>
            <w:webHidden/>
          </w:rPr>
          <w:instrText xml:space="preserve"> PAGEREF _Toc33603897 \h </w:instrText>
        </w:r>
        <w:r>
          <w:rPr>
            <w:noProof/>
            <w:webHidden/>
          </w:rPr>
        </w:r>
        <w:r>
          <w:rPr>
            <w:noProof/>
            <w:webHidden/>
          </w:rPr>
          <w:fldChar w:fldCharType="separate"/>
        </w:r>
        <w:r w:rsidR="002A7A24">
          <w:rPr>
            <w:noProof/>
            <w:webHidden/>
          </w:rPr>
          <w:t>4</w:t>
        </w:r>
        <w:r>
          <w:rPr>
            <w:noProof/>
            <w:webHidden/>
          </w:rPr>
          <w:fldChar w:fldCharType="end"/>
        </w:r>
      </w:hyperlink>
    </w:p>
    <w:p w14:paraId="2EBDF147" w14:textId="1A04E9E3" w:rsidR="0088408E" w:rsidRPr="0088408E" w:rsidRDefault="0088408E" w:rsidP="0088408E">
      <w:r>
        <w:fldChar w:fldCharType="end"/>
      </w:r>
    </w:p>
    <w:p w14:paraId="641F851D" w14:textId="77777777" w:rsidR="003D255F" w:rsidRPr="00265A9F" w:rsidRDefault="003D255F" w:rsidP="00265A9F">
      <w:pPr>
        <w:pStyle w:val="Titre1"/>
      </w:pPr>
      <w:bookmarkStart w:id="1" w:name="_Toc33603889"/>
      <w:r w:rsidRPr="00265A9F">
        <w:t>Généralités (</w:t>
      </w:r>
      <w:hyperlink r:id="rId6" w:history="1">
        <w:r w:rsidRPr="00265A9F">
          <w:rPr>
            <w:rStyle w:val="Lienhypertexte"/>
            <w:color w:val="C00000"/>
            <w:u w:val="none"/>
          </w:rPr>
          <w:t>www.wikipedia.fr</w:t>
        </w:r>
      </w:hyperlink>
      <w:r w:rsidRPr="00265A9F">
        <w:t xml:space="preserve"> et </w:t>
      </w:r>
      <w:hyperlink r:id="rId7" w:history="1">
        <w:r w:rsidRPr="00265A9F">
          <w:rPr>
            <w:rStyle w:val="Lienhypertexte"/>
            <w:color w:val="C00000"/>
            <w:u w:val="none"/>
          </w:rPr>
          <w:t>www.dinosoria.com/lemurien.htm</w:t>
        </w:r>
      </w:hyperlink>
      <w:r w:rsidRPr="00265A9F">
        <w:t xml:space="preserve"> )</w:t>
      </w:r>
      <w:bookmarkEnd w:id="1"/>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w:t>
      </w:r>
      <w:proofErr w:type="gramStart"/>
      <w:r w:rsidRPr="003D255F">
        <w:t xml:space="preserve"> «lémur</w:t>
      </w:r>
      <w:proofErr w:type="gramEnd"/>
      <w:r w:rsidRPr="003D255F">
        <w:t>»,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77777777" w:rsidR="003D255F" w:rsidRPr="00265A9F" w:rsidRDefault="003D255F" w:rsidP="00265A9F">
      <w:pPr>
        <w:pStyle w:val="Titre2"/>
      </w:pPr>
      <w:bookmarkStart w:id="2" w:name="_Toc33603890"/>
      <w:r w:rsidRPr="00265A9F">
        <w:t>Caractéristiques</w:t>
      </w:r>
      <w:bookmarkEnd w:id="2"/>
      <w:r w:rsidRPr="00265A9F">
        <w:t xml:space="preserve"> </w:t>
      </w:r>
    </w:p>
    <w:p w14:paraId="2D0DE004" w14:textId="77777777"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77777777" w:rsidR="003D255F" w:rsidRPr="003D255F" w:rsidRDefault="003D255F" w:rsidP="003D255F">
      <w:r w:rsidRPr="003D255F">
        <w:t>Les lémuriens présentent des caractéristiques adaptées à la vie arboricole :</w:t>
      </w:r>
    </w:p>
    <w:p w14:paraId="2B3DC256" w14:textId="77777777"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 Les doigts sont élargis à leur extrémité et munis d'ongles, sauf le deuxième, qui possède une griffe leur permettant de gratter leur fourrure ou celle de leurs congénères.</w:t>
      </w:r>
    </w:p>
    <w:p w14:paraId="7B551C41" w14:textId="77777777" w:rsidR="003D255F" w:rsidRPr="003D255F" w:rsidRDefault="003D255F" w:rsidP="003D255F">
      <w:r w:rsidRPr="003D255F">
        <w:t xml:space="preserve">Les yeux se sont agrandis et déplacés vers l'avant, offrant une vision binoculaire permettant la perception du relief, donc une meilleure estimation des distances lors des sauts de branche en branche. </w:t>
      </w:r>
    </w:p>
    <w:p w14:paraId="0B29E09A" w14:textId="77777777" w:rsidR="003D255F" w:rsidRPr="003D255F" w:rsidRDefault="003D255F" w:rsidP="003D255F">
      <w:r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bookmarkStart w:id="3" w:name="_Toc33603891"/>
      <w:r w:rsidRPr="00265A9F">
        <w:t>Classification</w:t>
      </w:r>
      <w:bookmarkEnd w:id="3"/>
      <w:r w:rsidRPr="003D255F">
        <w:t xml:space="preserve"> </w:t>
      </w:r>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 xml:space="preserve">Les </w:t>
      </w:r>
      <w:proofErr w:type="spellStart"/>
      <w:r w:rsidRPr="003D255F">
        <w:t>Lémuridés</w:t>
      </w:r>
      <w:proofErr w:type="spellEnd"/>
      <w:r w:rsidRPr="003D255F">
        <w:t xml:space="preserve"> (</w:t>
      </w:r>
      <w:proofErr w:type="spellStart"/>
      <w:r w:rsidRPr="00802611">
        <w:rPr>
          <w:i/>
          <w:iCs/>
        </w:rPr>
        <w:t>Lemuridae</w:t>
      </w:r>
      <w:proofErr w:type="spellEnd"/>
      <w:r w:rsidRPr="003D255F">
        <w:t xml:space="preserve">) comprennent 10 espèces. On y range les genres </w:t>
      </w:r>
      <w:proofErr w:type="spellStart"/>
      <w:r w:rsidRPr="00802611">
        <w:rPr>
          <w:i/>
          <w:iCs/>
        </w:rPr>
        <w:t>Lemur</w:t>
      </w:r>
      <w:proofErr w:type="spellEnd"/>
      <w:r w:rsidRPr="003D255F">
        <w:t xml:space="preserve">, </w:t>
      </w:r>
      <w:proofErr w:type="spellStart"/>
      <w:r w:rsidRPr="00802611">
        <w:rPr>
          <w:i/>
          <w:iCs/>
        </w:rPr>
        <w:t>Hapalemur</w:t>
      </w:r>
      <w:proofErr w:type="spellEnd"/>
      <w:r w:rsidRPr="003D255F">
        <w:t xml:space="preserve"> et </w:t>
      </w:r>
      <w:proofErr w:type="spellStart"/>
      <w:r w:rsidRPr="00802611">
        <w:rPr>
          <w:i/>
          <w:iCs/>
        </w:rPr>
        <w:t>Varecia</w:t>
      </w:r>
      <w:proofErr w:type="spellEnd"/>
      <w:r w:rsidRPr="003D255F">
        <w:t>. Le plus connu est le maki catta</w:t>
      </w:r>
    </w:p>
    <w:p w14:paraId="25F7CEF1" w14:textId="77777777" w:rsidR="003D255F" w:rsidRPr="003D255F" w:rsidRDefault="003D255F" w:rsidP="00802611">
      <w:pPr>
        <w:pStyle w:val="Listepuce"/>
      </w:pPr>
      <w:r w:rsidRPr="003D255F">
        <w:t xml:space="preserve">Les </w:t>
      </w:r>
      <w:proofErr w:type="spellStart"/>
      <w:r w:rsidRPr="003D255F">
        <w:t>Daubentonidés</w:t>
      </w:r>
      <w:proofErr w:type="spellEnd"/>
      <w:r w:rsidRPr="003D255F">
        <w:t xml:space="preserve"> (</w:t>
      </w:r>
      <w:proofErr w:type="spellStart"/>
      <w:r w:rsidRPr="00802611">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802611">
      <w:pPr>
        <w:pStyle w:val="Listepuce"/>
      </w:pPr>
      <w:r w:rsidRPr="003D255F">
        <w:lastRenderedPageBreak/>
        <w:t xml:space="preserve">Les </w:t>
      </w:r>
      <w:proofErr w:type="spellStart"/>
      <w:r w:rsidRPr="003D255F">
        <w:t>Mégaladapidés</w:t>
      </w:r>
      <w:proofErr w:type="spellEnd"/>
      <w:r w:rsidRPr="003D255F">
        <w:t xml:space="preserve"> (</w:t>
      </w:r>
      <w:proofErr w:type="spellStart"/>
      <w:r w:rsidRPr="00802611">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802611">
      <w:pPr>
        <w:pStyle w:val="Listepuce"/>
      </w:pPr>
      <w:r w:rsidRPr="003D255F">
        <w:t>Les Indridés (</w:t>
      </w:r>
      <w:proofErr w:type="spellStart"/>
      <w:r w:rsidRPr="00802611">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proofErr w:type="spellStart"/>
      <w:r w:rsidRPr="00802611">
        <w:rPr>
          <w:i/>
          <w:iCs/>
        </w:rPr>
        <w:t>Cheirogaleidae</w:t>
      </w:r>
      <w:proofErr w:type="spellEnd"/>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p w14:paraId="0B4E196B" w14:textId="77777777" w:rsidR="00E813FD" w:rsidRPr="003D255F" w:rsidRDefault="00E813FD" w:rsidP="00E813FD">
      <w:r w:rsidRPr="003D255F">
        <w:t xml:space="preserve">Règne </w:t>
      </w:r>
      <w:r w:rsidRPr="003D255F">
        <w:tab/>
      </w:r>
      <w:proofErr w:type="spellStart"/>
      <w:r w:rsidRPr="009A7CB8">
        <w:rPr>
          <w:i/>
          <w:iCs/>
        </w:rPr>
        <w:t>Animalia</w:t>
      </w:r>
      <w:proofErr w:type="spellEnd"/>
      <w:r w:rsidRPr="00802611">
        <w:t xml:space="preserve"> </w:t>
      </w:r>
    </w:p>
    <w:p w14:paraId="4E31D518" w14:textId="77777777" w:rsidR="00E813FD" w:rsidRPr="003D255F" w:rsidRDefault="00E813FD" w:rsidP="00E813FD">
      <w:r w:rsidRPr="003D255F">
        <w:t xml:space="preserve">Embranchement </w:t>
      </w:r>
      <w:r w:rsidRPr="003D255F">
        <w:tab/>
      </w:r>
      <w:proofErr w:type="spellStart"/>
      <w:r w:rsidRPr="009A7CB8">
        <w:rPr>
          <w:i/>
          <w:iCs/>
        </w:rPr>
        <w:t>Chordata</w:t>
      </w:r>
      <w:proofErr w:type="spellEnd"/>
      <w:r w:rsidRPr="003D255F">
        <w:t xml:space="preserve"> </w:t>
      </w:r>
    </w:p>
    <w:p w14:paraId="68C8CE89" w14:textId="77777777" w:rsidR="00E813FD" w:rsidRPr="003D255F" w:rsidRDefault="00E813FD" w:rsidP="00E813FD">
      <w:r w:rsidRPr="003D255F">
        <w:t xml:space="preserve">Sous-embranchement </w:t>
      </w:r>
      <w:r w:rsidRPr="003D255F">
        <w:tab/>
      </w:r>
      <w:proofErr w:type="spellStart"/>
      <w:r w:rsidRPr="009A7CB8">
        <w:rPr>
          <w:i/>
          <w:iCs/>
        </w:rPr>
        <w:t>Vertebrata</w:t>
      </w:r>
      <w:proofErr w:type="spellEnd"/>
      <w:r w:rsidRPr="003D255F">
        <w:t xml:space="preserve"> </w:t>
      </w:r>
    </w:p>
    <w:p w14:paraId="7AA84F48" w14:textId="77777777" w:rsidR="00E813FD" w:rsidRPr="003D255F" w:rsidRDefault="00E813FD" w:rsidP="00E813FD">
      <w:r w:rsidRPr="003D255F">
        <w:t xml:space="preserve">Classe </w:t>
      </w:r>
      <w:r w:rsidRPr="003D255F">
        <w:tab/>
      </w:r>
      <w:proofErr w:type="spellStart"/>
      <w:r w:rsidRPr="009A7CB8">
        <w:rPr>
          <w:i/>
          <w:iCs/>
        </w:rPr>
        <w:t>Mammalia</w:t>
      </w:r>
      <w:proofErr w:type="spellEnd"/>
      <w:r w:rsidRPr="003D255F">
        <w:t xml:space="preserve"> </w:t>
      </w:r>
    </w:p>
    <w:p w14:paraId="25F6847B" w14:textId="77777777" w:rsidR="00E813FD" w:rsidRPr="003D255F" w:rsidRDefault="00E813FD" w:rsidP="00E813FD">
      <w:r w:rsidRPr="003D255F">
        <w:t xml:space="preserve">Sous-classe </w:t>
      </w:r>
      <w:r w:rsidRPr="003D255F">
        <w:tab/>
      </w:r>
      <w:proofErr w:type="spellStart"/>
      <w:r w:rsidRPr="009A7CB8">
        <w:rPr>
          <w:i/>
          <w:iCs/>
        </w:rPr>
        <w:t>Placentalia</w:t>
      </w:r>
      <w:proofErr w:type="spellEnd"/>
      <w:r w:rsidRPr="003D255F">
        <w:t xml:space="preserve"> </w:t>
      </w:r>
    </w:p>
    <w:p w14:paraId="7D4517F4" w14:textId="77777777" w:rsidR="00E813FD" w:rsidRPr="003D255F" w:rsidRDefault="00E813FD" w:rsidP="00E813FD">
      <w:r w:rsidRPr="003D255F">
        <w:t xml:space="preserve">Ordre </w:t>
      </w:r>
      <w:r w:rsidRPr="003D255F">
        <w:tab/>
        <w:t xml:space="preserve">Primates </w:t>
      </w:r>
    </w:p>
    <w:p w14:paraId="5EB4F176" w14:textId="77777777" w:rsidR="00E813FD" w:rsidRPr="003D255F" w:rsidRDefault="00E813FD" w:rsidP="00E813FD">
      <w:r w:rsidRPr="003D255F">
        <w:t xml:space="preserve">Sous-ordre </w:t>
      </w:r>
      <w:r w:rsidRPr="003D255F">
        <w:tab/>
      </w:r>
      <w:proofErr w:type="spellStart"/>
      <w:r w:rsidRPr="009A7CB8">
        <w:rPr>
          <w:i/>
          <w:iCs/>
        </w:rPr>
        <w:t>Strepsirrhini</w:t>
      </w:r>
      <w:proofErr w:type="spellEnd"/>
      <w:r w:rsidRPr="003D255F">
        <w:t xml:space="preserve"> </w:t>
      </w:r>
    </w:p>
    <w:p w14:paraId="5EA02597" w14:textId="77777777" w:rsidR="00E813FD" w:rsidRPr="003D255F" w:rsidRDefault="00E813FD" w:rsidP="00E813FD">
      <w:r w:rsidRPr="003D255F">
        <w:t xml:space="preserve">Infra-ordre </w:t>
      </w:r>
      <w:r w:rsidRPr="003D255F">
        <w:tab/>
      </w:r>
      <w:proofErr w:type="spellStart"/>
      <w:r w:rsidRPr="00AE03A4">
        <w:t>Lemuriformes</w:t>
      </w:r>
      <w:proofErr w:type="spellEnd"/>
      <w:r w:rsidRPr="00AE03A4">
        <w:t xml:space="preserve"> </w:t>
      </w:r>
    </w:p>
    <w:p w14:paraId="40CEF702" w14:textId="77777777" w:rsidR="00E813FD" w:rsidRPr="003D255F" w:rsidRDefault="00E813FD" w:rsidP="00E813FD">
      <w:r w:rsidRPr="003D255F">
        <w:t xml:space="preserve">Famille </w:t>
      </w:r>
      <w:r w:rsidRPr="009A7CB8">
        <w:rPr>
          <w:i/>
          <w:iCs/>
        </w:rPr>
        <w:tab/>
      </w:r>
      <w:proofErr w:type="spellStart"/>
      <w:r w:rsidRPr="009A7CB8">
        <w:rPr>
          <w:i/>
          <w:iCs/>
        </w:rPr>
        <w:t>Lemuridae</w:t>
      </w:r>
      <w:proofErr w:type="spellEnd"/>
    </w:p>
    <w:p w14:paraId="5EE6E9CE" w14:textId="77777777" w:rsidR="00E813FD" w:rsidRPr="003D255F" w:rsidRDefault="00E813FD" w:rsidP="00E813FD">
      <w:r w:rsidRPr="003D255F">
        <w:t xml:space="preserve">Genres de rang inférieur </w:t>
      </w:r>
      <w:r w:rsidRPr="003D255F">
        <w:tab/>
      </w:r>
      <w:proofErr w:type="spellStart"/>
      <w:r w:rsidRPr="009A7CB8">
        <w:rPr>
          <w:i/>
          <w:iCs/>
        </w:rPr>
        <w:t>Eulemur</w:t>
      </w:r>
      <w:proofErr w:type="spellEnd"/>
      <w:r w:rsidRPr="009A7CB8">
        <w:rPr>
          <w:i/>
          <w:iCs/>
        </w:rPr>
        <w:t xml:space="preserve">, </w:t>
      </w:r>
      <w:proofErr w:type="spellStart"/>
      <w:r w:rsidRPr="009A7CB8">
        <w:rPr>
          <w:i/>
          <w:iCs/>
        </w:rPr>
        <w:t>Hapalemur</w:t>
      </w:r>
      <w:proofErr w:type="spellEnd"/>
      <w:r w:rsidRPr="009A7CB8">
        <w:rPr>
          <w:i/>
          <w:iCs/>
        </w:rPr>
        <w:t xml:space="preserve">, </w:t>
      </w:r>
      <w:proofErr w:type="spellStart"/>
      <w:r w:rsidRPr="009A7CB8">
        <w:rPr>
          <w:i/>
          <w:iCs/>
        </w:rPr>
        <w:t>Lemur</w:t>
      </w:r>
      <w:proofErr w:type="spellEnd"/>
      <w:r w:rsidRPr="009A7CB8">
        <w:rPr>
          <w:i/>
          <w:iCs/>
        </w:rPr>
        <w:t xml:space="preserve">, </w:t>
      </w:r>
      <w:proofErr w:type="spellStart"/>
      <w:r w:rsidRPr="009A7CB8">
        <w:rPr>
          <w:i/>
          <w:iCs/>
        </w:rPr>
        <w:t>Varecia</w:t>
      </w:r>
      <w:proofErr w:type="spellEnd"/>
    </w:p>
    <w:p w14:paraId="320DEE0A" w14:textId="77777777" w:rsidR="003D255F" w:rsidRPr="00265A9F" w:rsidRDefault="003D255F" w:rsidP="00265A9F">
      <w:pPr>
        <w:pStyle w:val="Titre2"/>
      </w:pPr>
      <w:bookmarkStart w:id="4" w:name="_Toc33603892"/>
      <w:r w:rsidRPr="00265A9F">
        <w:t>Mode de vie</w:t>
      </w:r>
      <w:bookmarkEnd w:id="4"/>
      <w:r w:rsidRPr="00265A9F">
        <w:t xml:space="preserve"> </w:t>
      </w:r>
    </w:p>
    <w:p w14:paraId="5B71D6E3" w14:textId="77777777" w:rsidR="003D255F" w:rsidRPr="00265A9F" w:rsidRDefault="003D255F" w:rsidP="00265A9F">
      <w:pPr>
        <w:pStyle w:val="Titre3"/>
      </w:pPr>
      <w:bookmarkStart w:id="5" w:name="_Toc33603893"/>
      <w:r w:rsidRPr="00265A9F">
        <w:t>Habitat</w:t>
      </w:r>
      <w:bookmarkEnd w:id="5"/>
      <w:r w:rsidRPr="00265A9F">
        <w:t xml:space="preserve"> </w:t>
      </w:r>
    </w:p>
    <w:p w14:paraId="394DB9D4" w14:textId="77777777" w:rsidR="003D255F" w:rsidRPr="003D255F" w:rsidRDefault="003D255F" w:rsidP="003D255F">
      <w:r w:rsidRPr="003D255F">
        <w:t>Les lémuriens sont des animaux arboricoles exclusivement malgaches (hormis deux espèces récemment introduites aux Iles Comores).</w:t>
      </w:r>
    </w:p>
    <w:p w14:paraId="75DEBB0D" w14:textId="6F2DB835" w:rsidR="003D255F" w:rsidRPr="003D255F" w:rsidRDefault="003D255F" w:rsidP="007045B6">
      <w:pPr>
        <w:pStyle w:val="Titre3"/>
      </w:pPr>
      <w:bookmarkStart w:id="6" w:name="_Toc33603894"/>
      <w:r w:rsidRPr="003D255F">
        <w:t>Alimentation</w:t>
      </w:r>
      <w:bookmarkEnd w:id="6"/>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77777777"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3DE950C5" w:rsidR="003D255F" w:rsidRPr="003D255F" w:rsidRDefault="003D255F" w:rsidP="003D255F">
      <w:r w:rsidRPr="003D255F">
        <w:t>L'indri (</w:t>
      </w:r>
      <w:r w:rsidRPr="003D255F">
        <w:rPr>
          <w:i/>
          <w:iCs/>
        </w:rPr>
        <w:t xml:space="preserve">Indri </w:t>
      </w:r>
      <w:proofErr w:type="spellStart"/>
      <w:r w:rsidRPr="003D255F">
        <w:rPr>
          <w:i/>
          <w:iCs/>
        </w:rPr>
        <w:t>indri</w:t>
      </w:r>
      <w:proofErr w:type="spellEnd"/>
      <w:r w:rsidRPr="003D255F">
        <w:t>) est également phyllophage, mais son statut est plus précaire</w:t>
      </w:r>
      <w:r w:rsidR="00265A9F">
        <w:t xml:space="preserve"> </w:t>
      </w:r>
      <w:r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lastRenderedPageBreak/>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bookmarkStart w:id="7" w:name="_Toc33603895"/>
      <w:r w:rsidRPr="003D255F">
        <w:t>Vie sociale des lémuriens</w:t>
      </w:r>
      <w:bookmarkEnd w:id="7"/>
      <w:r w:rsidRPr="003D255F">
        <w:t xml:space="preserve">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bookmarkStart w:id="8" w:name="_Toc33603896"/>
      <w:r w:rsidRPr="003D255F">
        <w:t>La reproduction des lémuriens</w:t>
      </w:r>
      <w:bookmarkEnd w:id="8"/>
      <w:r w:rsidRPr="003D255F">
        <w:t xml:space="preserve">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lastRenderedPageBreak/>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bookmarkStart w:id="9" w:name="_Toc33603897"/>
      <w:r w:rsidRPr="003D255F">
        <w:t>Le lémurien : un primate pas si bête (le journal du CNRS n°179 – décembre 2004)</w:t>
      </w:r>
      <w:bookmarkEnd w:id="9"/>
      <w:r w:rsidRPr="003D255F">
        <w:t xml:space="preserve">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xml:space="preserve">. Ils démontrent, contrairement aux idées reçues, qu'il n'y a pas de rupture </w:t>
      </w:r>
      <w:r w:rsidRPr="003D255F">
        <w:rPr>
          <w:i/>
          <w:iCs/>
        </w:rPr>
        <w:lastRenderedPageBreak/>
        <w:t>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80.3pt;height:113.55pt" o:bullet="t">
        <v:imagedata r:id="rId1" o:title="king Maurice"/>
      </v:shape>
    </w:pict>
  </w:numPicBullet>
  <w:numPicBullet w:numPicBulletId="1">
    <w:pict>
      <v:shape id="_x0000_i1165" type="#_x0000_t75" style="width:103.85pt;height:127.4pt" o:bullet="t">
        <v:imagedata r:id="rId2" o:title="lémurien"/>
      </v:shape>
    </w:pict>
  </w:numPicBullet>
  <w:numPicBullet w:numPicBulletId="2">
    <w:pict>
      <v:shape id="_x0000_i1166" type="#_x0000_t75" style="width:272.1pt;height:274.15pt" o:bullet="t">
        <v:imagedata r:id="rId3" o:title="depositphotos_135643862-stock-illustration-lemur-head-logo"/>
      </v:shape>
    </w:pict>
  </w:numPicBullet>
  <w:numPicBullet w:numPicBulletId="3">
    <w:pict>
      <v:shape id="_x0000_i1167" type="#_x0000_t75" style="width:209.1pt;height:180.7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8213E"/>
    <w:multiLevelType w:val="multilevel"/>
    <w:tmpl w:val="1B18F2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265A9F"/>
    <w:rsid w:val="00286697"/>
    <w:rsid w:val="00296A17"/>
    <w:rsid w:val="002A7A24"/>
    <w:rsid w:val="003D255F"/>
    <w:rsid w:val="003E2022"/>
    <w:rsid w:val="003E50AB"/>
    <w:rsid w:val="007045B6"/>
    <w:rsid w:val="00802611"/>
    <w:rsid w:val="00842BEB"/>
    <w:rsid w:val="008714D4"/>
    <w:rsid w:val="0088408E"/>
    <w:rsid w:val="00910C27"/>
    <w:rsid w:val="00B64C87"/>
    <w:rsid w:val="00BC7D51"/>
    <w:rsid w:val="00E813FD"/>
    <w:rsid w:val="00F54294"/>
    <w:rsid w:val="00FF6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9F"/>
    <w:pPr>
      <w:spacing w:after="120" w:line="240" w:lineRule="auto"/>
      <w:jc w:val="both"/>
    </w:pPr>
  </w:style>
  <w:style w:type="paragraph" w:styleId="Titre1">
    <w:name w:val="heading 1"/>
    <w:basedOn w:val="Normal"/>
    <w:next w:val="Normal"/>
    <w:link w:val="Titre1Car"/>
    <w:uiPriority w:val="9"/>
    <w:qFormat/>
    <w:rsid w:val="00265A9F"/>
    <w:pPr>
      <w:keepNext/>
      <w:keepLines/>
      <w:numPr>
        <w:numId w:val="2"/>
      </w:numPr>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numPr>
        <w:ilvl w:val="1"/>
        <w:numId w:val="2"/>
      </w:numPr>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numPr>
        <w:ilvl w:val="2"/>
        <w:numId w:val="2"/>
      </w:numPr>
      <w:spacing w:before="120"/>
      <w:outlineLvl w:val="2"/>
    </w:pPr>
    <w:rPr>
      <w:rFonts w:asciiTheme="majorHAnsi" w:eastAsiaTheme="majorEastAsia" w:hAnsiTheme="majorHAnsi" w:cstheme="majorBidi"/>
      <w:b/>
      <w:bCs/>
      <w:color w:val="2F5496" w:themeColor="accent1" w:themeShade="BF"/>
      <w:sz w:val="24"/>
      <w:szCs w:val="24"/>
      <w:u w:val="single"/>
    </w:rPr>
  </w:style>
  <w:style w:type="paragraph" w:styleId="Titre4">
    <w:name w:val="heading 4"/>
    <w:basedOn w:val="Normal"/>
    <w:next w:val="Normal"/>
    <w:link w:val="Titre4Car"/>
    <w:uiPriority w:val="9"/>
    <w:semiHidden/>
    <w:unhideWhenUsed/>
    <w:qFormat/>
    <w:rsid w:val="007045B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045B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045B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045B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045B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5B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 w:type="character" w:customStyle="1" w:styleId="Titre4Car">
    <w:name w:val="Titre 4 Car"/>
    <w:basedOn w:val="Policepardfaut"/>
    <w:link w:val="Titre4"/>
    <w:uiPriority w:val="9"/>
    <w:semiHidden/>
    <w:rsid w:val="007045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045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045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045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045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045B6"/>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88408E"/>
    <w:pPr>
      <w:spacing w:before="120" w:after="100"/>
    </w:pPr>
    <w:rPr>
      <w:b/>
      <w:smallCaps/>
    </w:rPr>
  </w:style>
  <w:style w:type="paragraph" w:styleId="TM2">
    <w:name w:val="toc 2"/>
    <w:basedOn w:val="Normal"/>
    <w:next w:val="Normal"/>
    <w:autoRedefine/>
    <w:uiPriority w:val="39"/>
    <w:unhideWhenUsed/>
    <w:rsid w:val="0088408E"/>
    <w:pPr>
      <w:spacing w:after="100"/>
      <w:ind w:left="220"/>
    </w:pPr>
  </w:style>
  <w:style w:type="paragraph" w:styleId="TM3">
    <w:name w:val="toc 3"/>
    <w:basedOn w:val="Normal"/>
    <w:next w:val="Normal"/>
    <w:autoRedefine/>
    <w:uiPriority w:val="39"/>
    <w:unhideWhenUsed/>
    <w:rsid w:val="0088408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nosoria.com/lemurie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kipedia.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14ED-7DE4-4F1E-9371-DD20B86A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11891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2020-02-26T09:05:00Z</cp:lastPrinted>
  <dcterms:created xsi:type="dcterms:W3CDTF">2020-02-26T09:16:00Z</dcterms:created>
  <dcterms:modified xsi:type="dcterms:W3CDTF">2020-02-26T09:16:00Z</dcterms:modified>
</cp:coreProperties>
</file>